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F6" w:rsidRDefault="00720F45" w:rsidP="003178C9">
      <w:pPr>
        <w:shd w:val="clear" w:color="auto" w:fill="FFFFFF"/>
        <w:spacing w:after="150" w:line="240" w:lineRule="auto"/>
        <w:ind w:left="708"/>
        <w:rPr>
          <w:rFonts w:ascii="Arial" w:eastAsia="Times New Roman" w:hAnsi="Arial" w:cs="Arial"/>
          <w:color w:val="ED7D31" w:themeColor="accent2"/>
          <w:sz w:val="24"/>
          <w:szCs w:val="24"/>
          <w:lang w:eastAsia="tr-TR"/>
        </w:rPr>
      </w:pPr>
      <w:r>
        <w:rPr>
          <w:rFonts w:ascii="Arial" w:eastAsia="Times New Roman" w:hAnsi="Arial" w:cs="Arial"/>
          <w:color w:val="000000" w:themeColor="text1"/>
          <w:sz w:val="24"/>
          <w:szCs w:val="24"/>
          <w:lang w:eastAsia="tr-TR"/>
        </w:rPr>
        <w:t xml:space="preserve">        </w:t>
      </w:r>
      <w:r w:rsidR="003178C9">
        <w:rPr>
          <w:rFonts w:ascii="Arial" w:eastAsia="Times New Roman" w:hAnsi="Arial" w:cs="Arial"/>
          <w:color w:val="000000" w:themeColor="text1"/>
          <w:sz w:val="24"/>
          <w:szCs w:val="24"/>
          <w:lang w:eastAsia="tr-TR"/>
        </w:rPr>
        <w:t xml:space="preserve">  </w:t>
      </w:r>
      <w:r w:rsidR="003178C9" w:rsidRPr="003178C9">
        <w:rPr>
          <w:noProof/>
          <w:color w:val="000000" w:themeColor="text1"/>
          <w:lang w:eastAsia="tr-TR"/>
        </w:rPr>
        <w:drawing>
          <wp:inline distT="0" distB="0" distL="0" distR="0" wp14:anchorId="06E79EE8" wp14:editId="7EC7D656">
            <wp:extent cx="1333500" cy="1371028"/>
            <wp:effectExtent l="0" t="0" r="0" b="635"/>
            <wp:docPr id="1" name="Resim 1" descr="C:\Users\Gülizar\Desktop\eSafety Label  AÇA DOSYASI\Evde Kal eTwinning de 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lizar\Desktop\eSafety Label  AÇA DOSYASI\Evde Kal eTwinning de K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1648" cy="1399968"/>
                    </a:xfrm>
                    <a:prstGeom prst="rect">
                      <a:avLst/>
                    </a:prstGeom>
                    <a:noFill/>
                    <a:ln>
                      <a:noFill/>
                    </a:ln>
                  </pic:spPr>
                </pic:pic>
              </a:graphicData>
            </a:graphic>
          </wp:inline>
        </w:drawing>
      </w:r>
      <w:r>
        <w:rPr>
          <w:rFonts w:ascii="Arial" w:eastAsia="Times New Roman" w:hAnsi="Arial" w:cs="Arial"/>
          <w:color w:val="000000" w:themeColor="text1"/>
          <w:sz w:val="24"/>
          <w:szCs w:val="24"/>
          <w:lang w:eastAsia="tr-TR"/>
        </w:rPr>
        <w:t xml:space="preserve"> </w:t>
      </w:r>
      <w:r w:rsidR="004548F6" w:rsidRPr="004548F6">
        <w:rPr>
          <w:rFonts w:ascii="Arial" w:eastAsia="Times New Roman" w:hAnsi="Arial" w:cs="Arial"/>
          <w:color w:val="000000" w:themeColor="text1"/>
          <w:sz w:val="24"/>
          <w:szCs w:val="24"/>
          <w:lang w:eastAsia="tr-TR"/>
        </w:rPr>
        <w:t>https://twinspace.etwinning.net/113484/home</w:t>
      </w:r>
      <w:r w:rsidR="003178C9" w:rsidRPr="00720F45">
        <w:rPr>
          <w:rFonts w:ascii="Arial" w:eastAsia="Times New Roman" w:hAnsi="Arial" w:cs="Arial"/>
          <w:color w:val="ED7D31" w:themeColor="accent2"/>
          <w:sz w:val="24"/>
          <w:szCs w:val="24"/>
          <w:lang w:eastAsia="tr-TR"/>
        </w:rPr>
        <w:t xml:space="preserve"> </w:t>
      </w:r>
      <w:r>
        <w:rPr>
          <w:rFonts w:ascii="Arial" w:eastAsia="Times New Roman" w:hAnsi="Arial" w:cs="Arial"/>
          <w:color w:val="ED7D31" w:themeColor="accent2"/>
          <w:sz w:val="24"/>
          <w:szCs w:val="24"/>
          <w:lang w:eastAsia="tr-TR"/>
        </w:rPr>
        <w:t xml:space="preserve">   </w:t>
      </w:r>
    </w:p>
    <w:p w:rsidR="003178C9" w:rsidRPr="003178C9" w:rsidRDefault="00720F45" w:rsidP="003178C9">
      <w:pPr>
        <w:shd w:val="clear" w:color="auto" w:fill="FFFFFF"/>
        <w:spacing w:after="150" w:line="240" w:lineRule="auto"/>
        <w:ind w:left="708"/>
        <w:rPr>
          <w:rFonts w:ascii="Arial" w:eastAsia="Times New Roman" w:hAnsi="Arial" w:cs="Arial"/>
          <w:color w:val="ED7D31" w:themeColor="accent2"/>
          <w:sz w:val="24"/>
          <w:szCs w:val="24"/>
          <w:lang w:eastAsia="tr-TR"/>
        </w:rPr>
      </w:pPr>
      <w:r>
        <w:rPr>
          <w:rFonts w:ascii="Arial" w:eastAsia="Times New Roman" w:hAnsi="Arial" w:cs="Arial"/>
          <w:color w:val="ED7D31" w:themeColor="accent2"/>
          <w:sz w:val="24"/>
          <w:szCs w:val="24"/>
          <w:lang w:eastAsia="tr-TR"/>
        </w:rPr>
        <w:t xml:space="preserve">               </w:t>
      </w:r>
      <w:proofErr w:type="spellStart"/>
      <w:r>
        <w:rPr>
          <w:rFonts w:ascii="Arial" w:eastAsia="Times New Roman" w:hAnsi="Arial" w:cs="Arial"/>
          <w:color w:val="ED7D31" w:themeColor="accent2"/>
          <w:sz w:val="24"/>
          <w:szCs w:val="24"/>
          <w:lang w:eastAsia="tr-TR"/>
        </w:rPr>
        <w:t>Stay</w:t>
      </w:r>
      <w:proofErr w:type="spellEnd"/>
      <w:r>
        <w:rPr>
          <w:rFonts w:ascii="Arial" w:eastAsia="Times New Roman" w:hAnsi="Arial" w:cs="Arial"/>
          <w:color w:val="ED7D31" w:themeColor="accent2"/>
          <w:sz w:val="24"/>
          <w:szCs w:val="24"/>
          <w:lang w:eastAsia="tr-TR"/>
        </w:rPr>
        <w:t xml:space="preserve"> At Home </w:t>
      </w:r>
      <w:proofErr w:type="spellStart"/>
      <w:r>
        <w:rPr>
          <w:rFonts w:ascii="Arial" w:eastAsia="Times New Roman" w:hAnsi="Arial" w:cs="Arial"/>
          <w:color w:val="ED7D31" w:themeColor="accent2"/>
          <w:sz w:val="24"/>
          <w:szCs w:val="24"/>
          <w:lang w:eastAsia="tr-TR"/>
        </w:rPr>
        <w:t>Stay</w:t>
      </w:r>
      <w:proofErr w:type="spellEnd"/>
      <w:r>
        <w:rPr>
          <w:rFonts w:ascii="Arial" w:eastAsia="Times New Roman" w:hAnsi="Arial" w:cs="Arial"/>
          <w:color w:val="ED7D31" w:themeColor="accent2"/>
          <w:sz w:val="24"/>
          <w:szCs w:val="24"/>
          <w:lang w:eastAsia="tr-TR"/>
        </w:rPr>
        <w:t xml:space="preserve"> At </w:t>
      </w:r>
      <w:proofErr w:type="spellStart"/>
      <w:r>
        <w:rPr>
          <w:rFonts w:ascii="Arial" w:eastAsia="Times New Roman" w:hAnsi="Arial" w:cs="Arial"/>
          <w:color w:val="ED7D31" w:themeColor="accent2"/>
          <w:sz w:val="24"/>
          <w:szCs w:val="24"/>
          <w:lang w:eastAsia="tr-TR"/>
        </w:rPr>
        <w:t>eT</w:t>
      </w:r>
      <w:r w:rsidRPr="003178C9">
        <w:rPr>
          <w:rFonts w:ascii="Arial" w:eastAsia="Times New Roman" w:hAnsi="Arial" w:cs="Arial"/>
          <w:color w:val="ED7D31" w:themeColor="accent2"/>
          <w:sz w:val="24"/>
          <w:szCs w:val="24"/>
          <w:lang w:eastAsia="tr-TR"/>
        </w:rPr>
        <w:t>winning</w:t>
      </w:r>
      <w:proofErr w:type="spellEnd"/>
      <w:r>
        <w:rPr>
          <w:rFonts w:ascii="Arial" w:eastAsia="Times New Roman" w:hAnsi="Arial" w:cs="Arial"/>
          <w:color w:val="ED7D31" w:themeColor="accent2"/>
          <w:sz w:val="24"/>
          <w:szCs w:val="24"/>
          <w:lang w:eastAsia="tr-TR"/>
        </w:rPr>
        <w:t xml:space="preserve"> </w:t>
      </w:r>
      <w:proofErr w:type="gramStart"/>
      <w:r>
        <w:rPr>
          <w:rFonts w:ascii="Arial" w:eastAsia="Times New Roman" w:hAnsi="Arial" w:cs="Arial"/>
          <w:color w:val="ED7D31" w:themeColor="accent2"/>
          <w:sz w:val="24"/>
          <w:szCs w:val="24"/>
          <w:lang w:eastAsia="tr-TR"/>
        </w:rPr>
        <w:t>(</w:t>
      </w:r>
      <w:proofErr w:type="gramEnd"/>
      <w:r w:rsidR="003178C9" w:rsidRPr="003178C9">
        <w:rPr>
          <w:rFonts w:ascii="Arial" w:eastAsia="Times New Roman" w:hAnsi="Arial" w:cs="Arial"/>
          <w:color w:val="ED7D31" w:themeColor="accent2"/>
          <w:sz w:val="24"/>
          <w:szCs w:val="24"/>
          <w:lang w:eastAsia="tr-TR"/>
        </w:rPr>
        <w:t>EVDE KAL eTwinningte KAL</w:t>
      </w:r>
    </w:p>
    <w:p w:rsidR="003178C9" w:rsidRDefault="003178C9" w:rsidP="00720F45">
      <w:pPr>
        <w:shd w:val="clear" w:color="auto" w:fill="FFFFFF"/>
        <w:spacing w:after="150" w:line="240" w:lineRule="auto"/>
        <w:ind w:firstLine="708"/>
        <w:rPr>
          <w:rFonts w:ascii="Arial" w:eastAsia="Times New Roman" w:hAnsi="Arial" w:cs="Arial"/>
          <w:color w:val="000000" w:themeColor="text1"/>
          <w:sz w:val="24"/>
          <w:szCs w:val="24"/>
          <w:lang w:eastAsia="tr-TR"/>
        </w:rPr>
      </w:pPr>
      <w:r w:rsidRPr="003178C9">
        <w:rPr>
          <w:rFonts w:ascii="Arial" w:eastAsia="Times New Roman" w:hAnsi="Arial" w:cs="Arial"/>
          <w:color w:val="000000" w:themeColor="text1"/>
          <w:sz w:val="24"/>
          <w:szCs w:val="24"/>
          <w:lang w:eastAsia="tr-TR"/>
        </w:rPr>
        <w:t xml:space="preserve">Zorlu yaşam olayları karşısında çocukların stres ve kaygı tepkileri göstermesi beklendik bir durumdur. Özellikle tüm dünyada yaşanan </w:t>
      </w:r>
      <w:proofErr w:type="spellStart"/>
      <w:r w:rsidRPr="003178C9">
        <w:rPr>
          <w:rFonts w:ascii="Arial" w:eastAsia="Times New Roman" w:hAnsi="Arial" w:cs="Arial"/>
          <w:color w:val="000000" w:themeColor="text1"/>
          <w:sz w:val="24"/>
          <w:szCs w:val="24"/>
          <w:lang w:eastAsia="tr-TR"/>
        </w:rPr>
        <w:t>koronavirüs</w:t>
      </w:r>
      <w:proofErr w:type="spellEnd"/>
      <w:r w:rsidRPr="003178C9">
        <w:rPr>
          <w:rFonts w:ascii="Arial" w:eastAsia="Times New Roman" w:hAnsi="Arial" w:cs="Arial"/>
          <w:color w:val="000000" w:themeColor="text1"/>
          <w:sz w:val="24"/>
          <w:szCs w:val="24"/>
          <w:lang w:eastAsia="tr-TR"/>
        </w:rPr>
        <w:t xml:space="preserve"> (COVID-19) salgını nedeniyle çocukların kendileri, aileleri, arkadaşları, sevdikleri ve yakınları için endişe, kaygı, panik ve korku yaşaması oldukça olağandır. Bu süreçte çocuklar medya, sosyal medya ya da internet üzerinden bulaşıcı hastalık salgını ile ilgili haberleri izlemekte, tartışmalara kulak misafiri olmakta, alınan önlemleri gözlemlemekte ve ev içindeki değişikliklere tanık olmaktadırlar. Dolayısıyla çocuklar da yetişkinler gibi stres, endişe, korku, şaşkınlık ve üzüntü hissedebilirler. Salgının gerçekleştiği yerden uzakta yaşıyor olsalar bile ya da hastalanma riskleri hiç yoksa bile çocuklarda stres, kaygı ve hatta panik ortaya çıkabilir. Projemizde öğrencilerimizin kaygı sürecini azaltmak, evde oldukları süreçte çeşitli etkinlikler planlayarak öğrenimlerini devam ettirmektir. Aynı zamanda ailelerimize rehber olarak onlara bu zorlu süreci çocuklarıyla geçirirken kaliteli zaman dilimleriyle yönetmelerini sağlamaktır.</w:t>
      </w:r>
      <w:r w:rsidRPr="003178C9">
        <w:rPr>
          <w:rFonts w:ascii="Arial" w:eastAsia="Times New Roman" w:hAnsi="Arial" w:cs="Arial"/>
          <w:color w:val="000000" w:themeColor="text1"/>
          <w:sz w:val="24"/>
          <w:szCs w:val="24"/>
          <w:lang w:eastAsia="tr-TR"/>
        </w:rPr>
        <w:br/>
        <w:t>Projemiz 4-11 yaş grubu öğrencileri kazanımları düşünülerek hazırlanmıştır</w:t>
      </w:r>
    </w:p>
    <w:p w:rsidR="003178C9" w:rsidRDefault="003178C9" w:rsidP="003178C9">
      <w:pPr>
        <w:shd w:val="clear" w:color="auto" w:fill="FFFFFF"/>
        <w:spacing w:after="150" w:line="240" w:lineRule="auto"/>
        <w:ind w:left="708"/>
        <w:jc w:val="center"/>
        <w:rPr>
          <w:rFonts w:ascii="Arial" w:eastAsia="Times New Roman" w:hAnsi="Arial" w:cs="Arial"/>
          <w:color w:val="000000" w:themeColor="text1"/>
          <w:sz w:val="24"/>
          <w:szCs w:val="24"/>
          <w:lang w:eastAsia="tr-TR"/>
        </w:rPr>
      </w:pPr>
    </w:p>
    <w:p w:rsidR="003178C9" w:rsidRDefault="003178C9" w:rsidP="003178C9">
      <w:pPr>
        <w:shd w:val="clear" w:color="auto" w:fill="FFFFFF"/>
        <w:spacing w:after="150" w:line="240" w:lineRule="auto"/>
        <w:ind w:left="708"/>
        <w:jc w:val="center"/>
        <w:rPr>
          <w:rFonts w:ascii="Arial" w:eastAsia="Times New Roman" w:hAnsi="Arial" w:cs="Arial"/>
          <w:color w:val="000000" w:themeColor="text1"/>
          <w:sz w:val="24"/>
          <w:szCs w:val="24"/>
          <w:lang w:eastAsia="tr-TR"/>
        </w:rPr>
      </w:pPr>
    </w:p>
    <w:p w:rsidR="003178C9" w:rsidRDefault="003178C9" w:rsidP="003178C9">
      <w:pPr>
        <w:shd w:val="clear" w:color="auto" w:fill="FFFFFF"/>
        <w:spacing w:after="150" w:line="240" w:lineRule="auto"/>
        <w:ind w:left="708"/>
        <w:jc w:val="center"/>
        <w:rPr>
          <w:rFonts w:ascii="Arial" w:eastAsia="Times New Roman" w:hAnsi="Arial" w:cs="Arial"/>
          <w:color w:val="000000" w:themeColor="text1"/>
          <w:sz w:val="24"/>
          <w:szCs w:val="24"/>
          <w:lang w:eastAsia="tr-TR"/>
        </w:rPr>
      </w:pPr>
    </w:p>
    <w:p w:rsidR="003178C9" w:rsidRDefault="003178C9" w:rsidP="003178C9">
      <w:pPr>
        <w:spacing w:after="0" w:line="240" w:lineRule="auto"/>
        <w:rPr>
          <w:rFonts w:ascii="Times New Roman" w:eastAsia="Times New Roman" w:hAnsi="Times New Roman" w:cs="Times New Roman"/>
          <w:color w:val="1F497D"/>
          <w:sz w:val="24"/>
          <w:szCs w:val="24"/>
          <w:lang w:eastAsia="tr-TR"/>
        </w:rPr>
      </w:pPr>
      <w:r>
        <w:rPr>
          <w:rFonts w:ascii="Calibri" w:eastAsia="Calibri" w:hAnsi="Calibri" w:cs="Times New Roman"/>
        </w:rPr>
        <w:t xml:space="preserve">                  </w:t>
      </w:r>
      <w:r w:rsidRPr="003178C9">
        <w:rPr>
          <w:rFonts w:ascii="Times New Roman" w:eastAsia="Times New Roman" w:hAnsi="Times New Roman" w:cs="Times New Roman"/>
          <w:noProof/>
          <w:sz w:val="24"/>
          <w:szCs w:val="24"/>
          <w:lang w:eastAsia="tr-TR"/>
        </w:rPr>
        <w:drawing>
          <wp:inline distT="0" distB="0" distL="0" distR="0" wp14:anchorId="053BED98" wp14:editId="67169E7B">
            <wp:extent cx="1333500" cy="1333500"/>
            <wp:effectExtent l="19050" t="0" r="0" b="0"/>
            <wp:docPr id="3" name="Resim 3" descr="projec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 picture"/>
                    <pic:cNvPicPr>
                      <a:picLocks noChangeAspect="1" noChangeArrowheads="1"/>
                    </pic:cNvPicPr>
                  </pic:nvPicPr>
                  <pic:blipFill>
                    <a:blip r:embed="rId5"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r w:rsidRPr="003178C9">
        <w:rPr>
          <w:rFonts w:ascii="Calibri" w:eastAsia="Calibri" w:hAnsi="Calibri" w:cs="Times New Roman"/>
        </w:rPr>
        <w:t xml:space="preserve"> </w:t>
      </w:r>
      <w:hyperlink r:id="rId6" w:history="1">
        <w:r w:rsidRPr="004D07A9">
          <w:rPr>
            <w:rStyle w:val="Kpr"/>
            <w:rFonts w:ascii="Times New Roman" w:eastAsia="Times New Roman" w:hAnsi="Times New Roman" w:cs="Times New Roman"/>
            <w:sz w:val="24"/>
            <w:szCs w:val="24"/>
            <w:lang w:eastAsia="tr-TR"/>
          </w:rPr>
          <w:t>https://live.etwinning.net/home</w:t>
        </w:r>
      </w:hyperlink>
    </w:p>
    <w:p w:rsidR="00720F45" w:rsidRDefault="00720F45" w:rsidP="003178C9">
      <w:pPr>
        <w:spacing w:after="0" w:line="240" w:lineRule="auto"/>
        <w:rPr>
          <w:rFonts w:ascii="Times New Roman" w:eastAsia="Times New Roman" w:hAnsi="Times New Roman" w:cs="Times New Roman"/>
          <w:color w:val="1F497D"/>
          <w:sz w:val="24"/>
          <w:szCs w:val="24"/>
          <w:lang w:eastAsia="tr-TR"/>
        </w:rPr>
      </w:pPr>
    </w:p>
    <w:p w:rsidR="003178C9" w:rsidRPr="003178C9" w:rsidRDefault="003178C9" w:rsidP="003178C9">
      <w:pPr>
        <w:spacing w:after="0" w:line="240" w:lineRule="auto"/>
        <w:rPr>
          <w:rFonts w:ascii="Arial" w:eastAsia="Times New Roman" w:hAnsi="Arial" w:cs="Arial"/>
          <w:color w:val="ED7D31" w:themeColor="accent2"/>
          <w:sz w:val="24"/>
          <w:szCs w:val="24"/>
          <w:lang w:eastAsia="tr-TR"/>
        </w:rPr>
      </w:pPr>
      <w:hyperlink r:id="rId7" w:history="1">
        <w:r w:rsidRPr="003178C9">
          <w:rPr>
            <w:rFonts w:ascii="Arial" w:eastAsia="Times New Roman" w:hAnsi="Arial" w:cs="Arial"/>
            <w:b/>
            <w:bCs/>
            <w:color w:val="ED7D31" w:themeColor="accent2"/>
            <w:sz w:val="24"/>
            <w:szCs w:val="24"/>
            <w:lang w:eastAsia="tr-TR"/>
          </w:rPr>
          <w:t>I LEARN BY CODING PLANTS (BİTKİLERİ KODLAYARAK ÖĞRENİYORUM)</w:t>
        </w:r>
      </w:hyperlink>
    </w:p>
    <w:p w:rsidR="003178C9" w:rsidRPr="003178C9" w:rsidRDefault="004548F6" w:rsidP="003178C9">
      <w:pPr>
        <w:spacing w:after="0" w:line="315" w:lineRule="atLeast"/>
        <w:textAlignment w:val="baseline"/>
        <w:rPr>
          <w:rFonts w:ascii="Arial" w:eastAsia="Calibri" w:hAnsi="Arial" w:cs="Arial"/>
          <w:sz w:val="24"/>
          <w:szCs w:val="24"/>
        </w:rPr>
      </w:pPr>
      <w:r>
        <w:rPr>
          <w:rFonts w:ascii="Arial" w:eastAsia="Times New Roman" w:hAnsi="Arial" w:cs="Arial"/>
          <w:color w:val="000000"/>
          <w:sz w:val="24"/>
          <w:szCs w:val="24"/>
          <w:lang w:eastAsia="tr-TR"/>
        </w:rPr>
        <w:t xml:space="preserve">      </w:t>
      </w:r>
      <w:r w:rsidR="003178C9" w:rsidRPr="003178C9">
        <w:rPr>
          <w:rFonts w:ascii="Arial" w:eastAsia="Times New Roman" w:hAnsi="Arial" w:cs="Arial"/>
          <w:color w:val="000000"/>
          <w:sz w:val="24"/>
          <w:szCs w:val="24"/>
          <w:lang w:eastAsia="tr-TR"/>
        </w:rPr>
        <w:t xml:space="preserve">Projemiz 3-6 yaş grubu öğrenci ve velilerini ilgilendiriyor. Gelişen teknoloji ile birlikte günümüzde kodlama büyük önem </w:t>
      </w:r>
      <w:r w:rsidR="00720F45" w:rsidRPr="003178C9">
        <w:rPr>
          <w:rFonts w:ascii="Arial" w:eastAsia="Times New Roman" w:hAnsi="Arial" w:cs="Arial"/>
          <w:color w:val="000000"/>
          <w:sz w:val="24"/>
          <w:szCs w:val="24"/>
          <w:lang w:eastAsia="tr-TR"/>
        </w:rPr>
        <w:t>taşımaktadır. Amacı</w:t>
      </w:r>
      <w:r w:rsidR="003178C9" w:rsidRPr="003178C9">
        <w:rPr>
          <w:rFonts w:ascii="Arial" w:eastAsia="Times New Roman" w:hAnsi="Arial" w:cs="Arial"/>
          <w:color w:val="000000"/>
          <w:sz w:val="24"/>
          <w:szCs w:val="24"/>
          <w:lang w:eastAsia="tr-TR"/>
        </w:rPr>
        <w:t xml:space="preserve"> öğrencilerimizin okulda aldıkları kodlama becerilerini kullanarak bitkilerin </w:t>
      </w:r>
      <w:proofErr w:type="gramStart"/>
      <w:r w:rsidR="003178C9" w:rsidRPr="003178C9">
        <w:rPr>
          <w:rFonts w:ascii="Arial" w:eastAsia="Times New Roman" w:hAnsi="Arial" w:cs="Arial"/>
          <w:color w:val="000000"/>
          <w:sz w:val="24"/>
          <w:szCs w:val="24"/>
          <w:lang w:eastAsia="tr-TR"/>
        </w:rPr>
        <w:t>büyümesini ,ihtiyaçlarını</w:t>
      </w:r>
      <w:proofErr w:type="gramEnd"/>
      <w:r w:rsidR="003178C9" w:rsidRPr="003178C9">
        <w:rPr>
          <w:rFonts w:ascii="Arial" w:eastAsia="Times New Roman" w:hAnsi="Arial" w:cs="Arial"/>
          <w:color w:val="000000"/>
          <w:sz w:val="24"/>
          <w:szCs w:val="24"/>
          <w:lang w:eastAsia="tr-TR"/>
        </w:rPr>
        <w:t xml:space="preserve"> daha eğlenceli hale getirerek öğrenmelerini planlıyoruz. Kodlama eğitimi için gerekli olan bu becerilerin çocuklarımıza dijital ortam olmadan kazandırılması, okul ve sınıf ortamında kodlama eşliğinde, bitkilerin öğretilmesi, projemizin başlıca amacıdır.</w:t>
      </w:r>
      <w:r w:rsidR="003178C9" w:rsidRPr="003178C9">
        <w:rPr>
          <w:rFonts w:ascii="Arial" w:eastAsia="Calibri" w:hAnsi="Arial" w:cs="Arial"/>
          <w:sz w:val="24"/>
          <w:szCs w:val="24"/>
        </w:rPr>
        <w:t xml:space="preserve"> </w:t>
      </w:r>
    </w:p>
    <w:p w:rsidR="003178C9" w:rsidRDefault="003178C9" w:rsidP="003178C9">
      <w:pPr>
        <w:shd w:val="clear" w:color="auto" w:fill="FFFFFF"/>
        <w:spacing w:after="150" w:line="240" w:lineRule="auto"/>
        <w:ind w:left="708"/>
        <w:jc w:val="center"/>
        <w:rPr>
          <w:rFonts w:ascii="Arial" w:eastAsia="Times New Roman" w:hAnsi="Arial" w:cs="Arial"/>
          <w:color w:val="000000" w:themeColor="text1"/>
          <w:sz w:val="24"/>
          <w:szCs w:val="24"/>
          <w:lang w:eastAsia="tr-TR"/>
        </w:rPr>
      </w:pPr>
    </w:p>
    <w:p w:rsidR="002A21D9" w:rsidRDefault="002A21D9" w:rsidP="003178C9">
      <w:pPr>
        <w:shd w:val="clear" w:color="auto" w:fill="FFFFFF"/>
        <w:spacing w:after="150" w:line="240" w:lineRule="auto"/>
        <w:ind w:left="708"/>
        <w:jc w:val="center"/>
        <w:rPr>
          <w:rFonts w:ascii="Arial" w:eastAsia="Times New Roman" w:hAnsi="Arial" w:cs="Arial"/>
          <w:color w:val="000000" w:themeColor="text1"/>
          <w:sz w:val="24"/>
          <w:szCs w:val="24"/>
          <w:lang w:eastAsia="tr-TR"/>
        </w:rPr>
      </w:pPr>
    </w:p>
    <w:p w:rsidR="002A21D9" w:rsidRPr="002A21D9" w:rsidRDefault="002A21D9" w:rsidP="002A21D9">
      <w:pPr>
        <w:shd w:val="clear" w:color="auto" w:fill="FFFFFF"/>
        <w:spacing w:after="150" w:line="240" w:lineRule="auto"/>
        <w:ind w:left="708"/>
        <w:jc w:val="center"/>
        <w:rPr>
          <w:rFonts w:ascii="Arial" w:hAnsi="Arial" w:cs="Arial"/>
          <w:b/>
          <w:sz w:val="26"/>
          <w:szCs w:val="26"/>
        </w:rPr>
      </w:pPr>
      <w:r w:rsidRPr="002A21D9">
        <w:rPr>
          <w:rFonts w:ascii="Arial" w:hAnsi="Arial" w:cs="Arial"/>
          <w:b/>
          <w:sz w:val="26"/>
          <w:szCs w:val="26"/>
        </w:rPr>
        <w:lastRenderedPageBreak/>
        <w:t>DİĞER PROJEL</w:t>
      </w:r>
      <w:bookmarkStart w:id="0" w:name="_GoBack"/>
      <w:bookmarkEnd w:id="0"/>
      <w:r w:rsidRPr="002A21D9">
        <w:rPr>
          <w:rFonts w:ascii="Arial" w:hAnsi="Arial" w:cs="Arial"/>
          <w:b/>
          <w:sz w:val="26"/>
          <w:szCs w:val="26"/>
        </w:rPr>
        <w:t>ERİMİZ</w:t>
      </w:r>
    </w:p>
    <w:p w:rsidR="002A21D9" w:rsidRPr="003178C9" w:rsidRDefault="002A21D9" w:rsidP="002A21D9">
      <w:pPr>
        <w:shd w:val="clear" w:color="auto" w:fill="FFFFFF"/>
        <w:spacing w:after="150" w:line="240" w:lineRule="auto"/>
        <w:ind w:left="708"/>
        <w:rPr>
          <w:rFonts w:ascii="Arial" w:eastAsia="Times New Roman" w:hAnsi="Arial" w:cs="Arial"/>
          <w:color w:val="000000" w:themeColor="text1"/>
          <w:sz w:val="24"/>
          <w:szCs w:val="24"/>
          <w:lang w:eastAsia="tr-TR"/>
        </w:rPr>
      </w:pPr>
      <w:hyperlink r:id="rId8" w:tgtFrame="_blank" w:history="1">
        <w:r w:rsidRPr="002A21D9">
          <w:rPr>
            <w:rFonts w:ascii="Arial" w:hAnsi="Arial" w:cs="Arial"/>
            <w:b/>
            <w:bCs/>
            <w:color w:val="F17D00"/>
            <w:sz w:val="24"/>
            <w:szCs w:val="24"/>
            <w:bdr w:val="none" w:sz="0" w:space="0" w:color="auto" w:frame="1"/>
            <w:shd w:val="clear" w:color="auto" w:fill="FFFFFF"/>
          </w:rPr>
          <w:t>'Büyük Mutluluk Minik Kalplerde'</w:t>
        </w:r>
      </w:hyperlink>
      <w:r w:rsidRPr="002A21D9">
        <w:rPr>
          <w:rFonts w:ascii="Arial" w:hAnsi="Arial" w:cs="Arial"/>
          <w:color w:val="000000"/>
          <w:sz w:val="24"/>
          <w:szCs w:val="24"/>
        </w:rPr>
        <w:br/>
      </w:r>
      <w:hyperlink r:id="rId9" w:tgtFrame="_blank" w:history="1">
        <w:r w:rsidRPr="002A21D9">
          <w:rPr>
            <w:rFonts w:ascii="Arial" w:hAnsi="Arial" w:cs="Arial"/>
            <w:b/>
            <w:bCs/>
            <w:color w:val="F17D00"/>
            <w:sz w:val="24"/>
            <w:szCs w:val="24"/>
            <w:bdr w:val="none" w:sz="0" w:space="0" w:color="auto" w:frame="1"/>
            <w:shd w:val="clear" w:color="auto" w:fill="FFFFFF"/>
          </w:rPr>
          <w:t xml:space="preserve">Ekolojinin Neresindesin? </w:t>
        </w:r>
        <w:proofErr w:type="spellStart"/>
        <w:r w:rsidRPr="002A21D9">
          <w:rPr>
            <w:rFonts w:ascii="Arial" w:hAnsi="Arial" w:cs="Arial"/>
            <w:b/>
            <w:bCs/>
            <w:color w:val="F17D00"/>
            <w:sz w:val="24"/>
            <w:szCs w:val="24"/>
            <w:bdr w:val="none" w:sz="0" w:space="0" w:color="auto" w:frame="1"/>
            <w:shd w:val="clear" w:color="auto" w:fill="FFFFFF"/>
          </w:rPr>
          <w:t>Where</w:t>
        </w:r>
        <w:proofErr w:type="spellEnd"/>
        <w:r w:rsidRPr="002A21D9">
          <w:rPr>
            <w:rFonts w:ascii="Arial" w:hAnsi="Arial" w:cs="Arial"/>
            <w:b/>
            <w:bCs/>
            <w:color w:val="F17D00"/>
            <w:sz w:val="24"/>
            <w:szCs w:val="24"/>
            <w:bdr w:val="none" w:sz="0" w:space="0" w:color="auto" w:frame="1"/>
            <w:shd w:val="clear" w:color="auto" w:fill="FFFFFF"/>
          </w:rPr>
          <w:t xml:space="preserve"> </w:t>
        </w:r>
        <w:proofErr w:type="spellStart"/>
        <w:r w:rsidRPr="002A21D9">
          <w:rPr>
            <w:rFonts w:ascii="Arial" w:hAnsi="Arial" w:cs="Arial"/>
            <w:b/>
            <w:bCs/>
            <w:color w:val="F17D00"/>
            <w:sz w:val="24"/>
            <w:szCs w:val="24"/>
            <w:bdr w:val="none" w:sz="0" w:space="0" w:color="auto" w:frame="1"/>
            <w:shd w:val="clear" w:color="auto" w:fill="FFFFFF"/>
          </w:rPr>
          <w:t>are</w:t>
        </w:r>
        <w:proofErr w:type="spellEnd"/>
        <w:r w:rsidRPr="002A21D9">
          <w:rPr>
            <w:rFonts w:ascii="Arial" w:hAnsi="Arial" w:cs="Arial"/>
            <w:b/>
            <w:bCs/>
            <w:color w:val="F17D00"/>
            <w:sz w:val="24"/>
            <w:szCs w:val="24"/>
            <w:bdr w:val="none" w:sz="0" w:space="0" w:color="auto" w:frame="1"/>
            <w:shd w:val="clear" w:color="auto" w:fill="FFFFFF"/>
          </w:rPr>
          <w:t xml:space="preserve"> </w:t>
        </w:r>
        <w:proofErr w:type="spellStart"/>
        <w:r w:rsidRPr="002A21D9">
          <w:rPr>
            <w:rFonts w:ascii="Arial" w:hAnsi="Arial" w:cs="Arial"/>
            <w:b/>
            <w:bCs/>
            <w:color w:val="F17D00"/>
            <w:sz w:val="24"/>
            <w:szCs w:val="24"/>
            <w:bdr w:val="none" w:sz="0" w:space="0" w:color="auto" w:frame="1"/>
            <w:shd w:val="clear" w:color="auto" w:fill="FFFFFF"/>
          </w:rPr>
          <w:t>you</w:t>
        </w:r>
        <w:proofErr w:type="spellEnd"/>
        <w:r w:rsidRPr="002A21D9">
          <w:rPr>
            <w:rFonts w:ascii="Arial" w:hAnsi="Arial" w:cs="Arial"/>
            <w:b/>
            <w:bCs/>
            <w:color w:val="F17D00"/>
            <w:sz w:val="24"/>
            <w:szCs w:val="24"/>
            <w:bdr w:val="none" w:sz="0" w:space="0" w:color="auto" w:frame="1"/>
            <w:shd w:val="clear" w:color="auto" w:fill="FFFFFF"/>
          </w:rPr>
          <w:t xml:space="preserve"> on </w:t>
        </w:r>
        <w:proofErr w:type="spellStart"/>
        <w:r w:rsidRPr="002A21D9">
          <w:rPr>
            <w:rFonts w:ascii="Arial" w:hAnsi="Arial" w:cs="Arial"/>
            <w:b/>
            <w:bCs/>
            <w:color w:val="F17D00"/>
            <w:sz w:val="24"/>
            <w:szCs w:val="24"/>
            <w:bdr w:val="none" w:sz="0" w:space="0" w:color="auto" w:frame="1"/>
            <w:shd w:val="clear" w:color="auto" w:fill="FFFFFF"/>
          </w:rPr>
          <w:t>ecology</w:t>
        </w:r>
        <w:proofErr w:type="spellEnd"/>
        <w:r w:rsidRPr="002A21D9">
          <w:rPr>
            <w:rFonts w:ascii="Arial" w:hAnsi="Arial" w:cs="Arial"/>
            <w:b/>
            <w:bCs/>
            <w:color w:val="F17D00"/>
            <w:sz w:val="24"/>
            <w:szCs w:val="24"/>
            <w:bdr w:val="none" w:sz="0" w:space="0" w:color="auto" w:frame="1"/>
            <w:shd w:val="clear" w:color="auto" w:fill="FFFFFF"/>
          </w:rPr>
          <w:t>?</w:t>
        </w:r>
      </w:hyperlink>
      <w:r w:rsidRPr="002A21D9">
        <w:rPr>
          <w:rFonts w:ascii="Arial" w:hAnsi="Arial" w:cs="Arial"/>
          <w:color w:val="000000"/>
          <w:sz w:val="24"/>
          <w:szCs w:val="24"/>
        </w:rPr>
        <w:br/>
      </w:r>
      <w:hyperlink r:id="rId10" w:tgtFrame="_blank" w:history="1">
        <w:r w:rsidRPr="002A21D9">
          <w:rPr>
            <w:rFonts w:ascii="Arial" w:hAnsi="Arial" w:cs="Arial"/>
            <w:b/>
            <w:bCs/>
            <w:color w:val="E34A06"/>
            <w:sz w:val="24"/>
            <w:szCs w:val="24"/>
            <w:bdr w:val="none" w:sz="0" w:space="0" w:color="auto" w:frame="1"/>
            <w:shd w:val="clear" w:color="auto" w:fill="FFFFFF"/>
          </w:rPr>
          <w:t xml:space="preserve">Evde Kal </w:t>
        </w:r>
        <w:proofErr w:type="spellStart"/>
        <w:r w:rsidRPr="002A21D9">
          <w:rPr>
            <w:rFonts w:ascii="Arial" w:hAnsi="Arial" w:cs="Arial"/>
            <w:b/>
            <w:bCs/>
            <w:color w:val="E34A06"/>
            <w:sz w:val="24"/>
            <w:szCs w:val="24"/>
            <w:bdr w:val="none" w:sz="0" w:space="0" w:color="auto" w:frame="1"/>
            <w:shd w:val="clear" w:color="auto" w:fill="FFFFFF"/>
          </w:rPr>
          <w:t>eTwinning</w:t>
        </w:r>
        <w:proofErr w:type="spellEnd"/>
        <w:r w:rsidRPr="002A21D9">
          <w:rPr>
            <w:rFonts w:ascii="Arial" w:hAnsi="Arial" w:cs="Arial"/>
            <w:b/>
            <w:bCs/>
            <w:color w:val="E34A06"/>
            <w:sz w:val="24"/>
            <w:szCs w:val="24"/>
            <w:bdr w:val="none" w:sz="0" w:space="0" w:color="auto" w:frame="1"/>
            <w:shd w:val="clear" w:color="auto" w:fill="FFFFFF"/>
          </w:rPr>
          <w:t xml:space="preserve"> de Kal / </w:t>
        </w:r>
        <w:proofErr w:type="spellStart"/>
        <w:r w:rsidRPr="002A21D9">
          <w:rPr>
            <w:rFonts w:ascii="Arial" w:hAnsi="Arial" w:cs="Arial"/>
            <w:b/>
            <w:bCs/>
            <w:color w:val="E34A06"/>
            <w:sz w:val="24"/>
            <w:szCs w:val="24"/>
            <w:bdr w:val="none" w:sz="0" w:space="0" w:color="auto" w:frame="1"/>
            <w:shd w:val="clear" w:color="auto" w:fill="FFFFFF"/>
          </w:rPr>
          <w:t>Stay</w:t>
        </w:r>
        <w:proofErr w:type="spellEnd"/>
        <w:r w:rsidRPr="002A21D9">
          <w:rPr>
            <w:rFonts w:ascii="Arial" w:hAnsi="Arial" w:cs="Arial"/>
            <w:b/>
            <w:bCs/>
            <w:color w:val="E34A06"/>
            <w:sz w:val="24"/>
            <w:szCs w:val="24"/>
            <w:bdr w:val="none" w:sz="0" w:space="0" w:color="auto" w:frame="1"/>
            <w:shd w:val="clear" w:color="auto" w:fill="FFFFFF"/>
          </w:rPr>
          <w:t xml:space="preserve"> Home </w:t>
        </w:r>
        <w:proofErr w:type="spellStart"/>
        <w:r w:rsidRPr="002A21D9">
          <w:rPr>
            <w:rFonts w:ascii="Arial" w:hAnsi="Arial" w:cs="Arial"/>
            <w:b/>
            <w:bCs/>
            <w:color w:val="E34A06"/>
            <w:sz w:val="24"/>
            <w:szCs w:val="24"/>
            <w:bdr w:val="none" w:sz="0" w:space="0" w:color="auto" w:frame="1"/>
            <w:shd w:val="clear" w:color="auto" w:fill="FFFFFF"/>
          </w:rPr>
          <w:t>Stay</w:t>
        </w:r>
        <w:proofErr w:type="spellEnd"/>
        <w:r w:rsidRPr="002A21D9">
          <w:rPr>
            <w:rFonts w:ascii="Arial" w:hAnsi="Arial" w:cs="Arial"/>
            <w:b/>
            <w:bCs/>
            <w:color w:val="E34A06"/>
            <w:sz w:val="24"/>
            <w:szCs w:val="24"/>
            <w:bdr w:val="none" w:sz="0" w:space="0" w:color="auto" w:frame="1"/>
            <w:shd w:val="clear" w:color="auto" w:fill="FFFFFF"/>
          </w:rPr>
          <w:t xml:space="preserve"> in </w:t>
        </w:r>
        <w:proofErr w:type="spellStart"/>
        <w:r w:rsidRPr="002A21D9">
          <w:rPr>
            <w:rFonts w:ascii="Arial" w:hAnsi="Arial" w:cs="Arial"/>
            <w:b/>
            <w:bCs/>
            <w:color w:val="E34A06"/>
            <w:sz w:val="24"/>
            <w:szCs w:val="24"/>
            <w:bdr w:val="none" w:sz="0" w:space="0" w:color="auto" w:frame="1"/>
            <w:shd w:val="clear" w:color="auto" w:fill="FFFFFF"/>
          </w:rPr>
          <w:t>eTwinning</w:t>
        </w:r>
        <w:proofErr w:type="spellEnd"/>
      </w:hyperlink>
      <w:r w:rsidRPr="002A21D9">
        <w:rPr>
          <w:rFonts w:ascii="Arial" w:hAnsi="Arial" w:cs="Arial"/>
          <w:color w:val="000000"/>
          <w:sz w:val="24"/>
          <w:szCs w:val="24"/>
        </w:rPr>
        <w:br/>
      </w:r>
      <w:hyperlink r:id="rId11" w:tgtFrame="_blank" w:history="1">
        <w:proofErr w:type="spellStart"/>
        <w:r w:rsidRPr="002A21D9">
          <w:rPr>
            <w:rFonts w:ascii="Arial" w:hAnsi="Arial" w:cs="Arial"/>
            <w:b/>
            <w:bCs/>
            <w:color w:val="F17D00"/>
            <w:sz w:val="24"/>
            <w:szCs w:val="24"/>
            <w:bdr w:val="none" w:sz="0" w:space="0" w:color="auto" w:frame="1"/>
            <w:shd w:val="clear" w:color="auto" w:fill="FFFFFF"/>
          </w:rPr>
          <w:t>Future</w:t>
        </w:r>
        <w:proofErr w:type="spellEnd"/>
        <w:r w:rsidRPr="002A21D9">
          <w:rPr>
            <w:rFonts w:ascii="Arial" w:hAnsi="Arial" w:cs="Arial"/>
            <w:b/>
            <w:bCs/>
            <w:color w:val="F17D00"/>
            <w:sz w:val="24"/>
            <w:szCs w:val="24"/>
            <w:bdr w:val="none" w:sz="0" w:space="0" w:color="auto" w:frame="1"/>
            <w:shd w:val="clear" w:color="auto" w:fill="FFFFFF"/>
          </w:rPr>
          <w:t xml:space="preserve"> of </w:t>
        </w:r>
        <w:proofErr w:type="spellStart"/>
        <w:proofErr w:type="gramStart"/>
        <w:r w:rsidRPr="002A21D9">
          <w:rPr>
            <w:rFonts w:ascii="Arial" w:hAnsi="Arial" w:cs="Arial"/>
            <w:b/>
            <w:bCs/>
            <w:color w:val="F17D00"/>
            <w:sz w:val="24"/>
            <w:szCs w:val="24"/>
            <w:bdr w:val="none" w:sz="0" w:space="0" w:color="auto" w:frame="1"/>
            <w:shd w:val="clear" w:color="auto" w:fill="FFFFFF"/>
          </w:rPr>
          <w:t>Kindergartens</w:t>
        </w:r>
        <w:proofErr w:type="spellEnd"/>
        <w:r w:rsidRPr="002A21D9">
          <w:rPr>
            <w:rFonts w:ascii="Arial" w:hAnsi="Arial" w:cs="Arial"/>
            <w:b/>
            <w:bCs/>
            <w:color w:val="F17D00"/>
            <w:sz w:val="24"/>
            <w:szCs w:val="24"/>
            <w:bdr w:val="none" w:sz="0" w:space="0" w:color="auto" w:frame="1"/>
            <w:shd w:val="clear" w:color="auto" w:fill="FFFFFF"/>
          </w:rPr>
          <w:t xml:space="preserve"> : Nature</w:t>
        </w:r>
        <w:proofErr w:type="gramEnd"/>
        <w:r w:rsidRPr="002A21D9">
          <w:rPr>
            <w:rFonts w:ascii="Arial" w:hAnsi="Arial" w:cs="Arial"/>
            <w:b/>
            <w:bCs/>
            <w:color w:val="F17D00"/>
            <w:sz w:val="24"/>
            <w:szCs w:val="24"/>
            <w:bdr w:val="none" w:sz="0" w:space="0" w:color="auto" w:frame="1"/>
            <w:shd w:val="clear" w:color="auto" w:fill="FFFFFF"/>
          </w:rPr>
          <w:t xml:space="preserve"> </w:t>
        </w:r>
        <w:proofErr w:type="spellStart"/>
        <w:r w:rsidRPr="002A21D9">
          <w:rPr>
            <w:rFonts w:ascii="Arial" w:hAnsi="Arial" w:cs="Arial"/>
            <w:b/>
            <w:bCs/>
            <w:color w:val="F17D00"/>
            <w:sz w:val="24"/>
            <w:szCs w:val="24"/>
            <w:bdr w:val="none" w:sz="0" w:space="0" w:color="auto" w:frame="1"/>
            <w:shd w:val="clear" w:color="auto" w:fill="FFFFFF"/>
          </w:rPr>
          <w:t>and</w:t>
        </w:r>
        <w:proofErr w:type="spellEnd"/>
        <w:r w:rsidRPr="002A21D9">
          <w:rPr>
            <w:rFonts w:ascii="Arial" w:hAnsi="Arial" w:cs="Arial"/>
            <w:b/>
            <w:bCs/>
            <w:color w:val="F17D00"/>
            <w:sz w:val="24"/>
            <w:szCs w:val="24"/>
            <w:bdr w:val="none" w:sz="0" w:space="0" w:color="auto" w:frame="1"/>
            <w:shd w:val="clear" w:color="auto" w:fill="FFFFFF"/>
          </w:rPr>
          <w:t xml:space="preserve"> </w:t>
        </w:r>
        <w:proofErr w:type="spellStart"/>
        <w:r w:rsidRPr="002A21D9">
          <w:rPr>
            <w:rFonts w:ascii="Arial" w:hAnsi="Arial" w:cs="Arial"/>
            <w:b/>
            <w:bCs/>
            <w:color w:val="F17D00"/>
            <w:sz w:val="24"/>
            <w:szCs w:val="24"/>
            <w:bdr w:val="none" w:sz="0" w:space="0" w:color="auto" w:frame="1"/>
            <w:shd w:val="clear" w:color="auto" w:fill="FFFFFF"/>
          </w:rPr>
          <w:t>Technology</w:t>
        </w:r>
        <w:proofErr w:type="spellEnd"/>
        <w:r w:rsidRPr="002A21D9">
          <w:rPr>
            <w:rFonts w:ascii="Arial" w:hAnsi="Arial" w:cs="Arial"/>
            <w:b/>
            <w:bCs/>
            <w:color w:val="F17D00"/>
            <w:sz w:val="24"/>
            <w:szCs w:val="24"/>
            <w:bdr w:val="none" w:sz="0" w:space="0" w:color="auto" w:frame="1"/>
            <w:shd w:val="clear" w:color="auto" w:fill="FFFFFF"/>
          </w:rPr>
          <w:t xml:space="preserve"> </w:t>
        </w:r>
        <w:proofErr w:type="spellStart"/>
        <w:r w:rsidRPr="002A21D9">
          <w:rPr>
            <w:rFonts w:ascii="Arial" w:hAnsi="Arial" w:cs="Arial"/>
            <w:b/>
            <w:bCs/>
            <w:color w:val="F17D00"/>
            <w:sz w:val="24"/>
            <w:szCs w:val="24"/>
            <w:bdr w:val="none" w:sz="0" w:space="0" w:color="auto" w:frame="1"/>
            <w:shd w:val="clear" w:color="auto" w:fill="FFFFFF"/>
          </w:rPr>
          <w:t>friendly</w:t>
        </w:r>
        <w:proofErr w:type="spellEnd"/>
      </w:hyperlink>
      <w:r w:rsidRPr="002A21D9">
        <w:rPr>
          <w:rFonts w:ascii="Arial" w:hAnsi="Arial" w:cs="Arial"/>
          <w:color w:val="000000"/>
          <w:sz w:val="24"/>
          <w:szCs w:val="24"/>
        </w:rPr>
        <w:br/>
      </w:r>
      <w:hyperlink r:id="rId12" w:tgtFrame="_blank" w:history="1">
        <w:r w:rsidRPr="002A21D9">
          <w:rPr>
            <w:rFonts w:ascii="Arial" w:hAnsi="Arial" w:cs="Arial"/>
            <w:b/>
            <w:bCs/>
            <w:color w:val="F17D00"/>
            <w:sz w:val="24"/>
            <w:szCs w:val="24"/>
            <w:bdr w:val="none" w:sz="0" w:space="0" w:color="auto" w:frame="1"/>
            <w:shd w:val="clear" w:color="auto" w:fill="FFFFFF"/>
          </w:rPr>
          <w:t>Geleneksel Çocuk Oyunları</w:t>
        </w:r>
      </w:hyperlink>
      <w:r w:rsidRPr="002A21D9">
        <w:rPr>
          <w:rFonts w:ascii="Arial" w:hAnsi="Arial" w:cs="Arial"/>
          <w:color w:val="000000"/>
          <w:sz w:val="24"/>
          <w:szCs w:val="24"/>
        </w:rPr>
        <w:br/>
      </w:r>
      <w:hyperlink r:id="rId13" w:tgtFrame="_blank" w:history="1">
        <w:r w:rsidRPr="002A21D9">
          <w:rPr>
            <w:rFonts w:ascii="Arial" w:hAnsi="Arial" w:cs="Arial"/>
            <w:b/>
            <w:bCs/>
            <w:color w:val="F17D00"/>
            <w:sz w:val="24"/>
            <w:szCs w:val="24"/>
            <w:bdr w:val="none" w:sz="0" w:space="0" w:color="auto" w:frame="1"/>
            <w:shd w:val="clear" w:color="auto" w:fill="FFFFFF"/>
          </w:rPr>
          <w:t>I LEARN BY CODING PLANTS (BİTKİLERİ KODLAYARAK ÖĞRENİYORUM)</w:t>
        </w:r>
      </w:hyperlink>
      <w:r w:rsidRPr="002A21D9">
        <w:rPr>
          <w:rFonts w:ascii="Arial" w:hAnsi="Arial" w:cs="Arial"/>
          <w:color w:val="000000"/>
          <w:sz w:val="24"/>
          <w:szCs w:val="24"/>
        </w:rPr>
        <w:br/>
      </w:r>
      <w:hyperlink r:id="rId14" w:tgtFrame="_blank" w:history="1">
        <w:r w:rsidRPr="002A21D9">
          <w:rPr>
            <w:rFonts w:ascii="Arial" w:hAnsi="Arial" w:cs="Arial"/>
            <w:b/>
            <w:bCs/>
            <w:color w:val="F17D00"/>
            <w:sz w:val="24"/>
            <w:szCs w:val="24"/>
            <w:bdr w:val="none" w:sz="0" w:space="0" w:color="auto" w:frame="1"/>
            <w:shd w:val="clear" w:color="auto" w:fill="FFFFFF"/>
          </w:rPr>
          <w:t>Sokak Hayvanlarına Ses Oluyorum</w:t>
        </w:r>
      </w:hyperlink>
      <w:r w:rsidRPr="002A21D9">
        <w:rPr>
          <w:rFonts w:ascii="Arial" w:hAnsi="Arial" w:cs="Arial"/>
          <w:color w:val="000000"/>
          <w:sz w:val="24"/>
          <w:szCs w:val="24"/>
        </w:rPr>
        <w:br/>
      </w:r>
    </w:p>
    <w:p w:rsidR="008C1708" w:rsidRPr="002A21D9" w:rsidRDefault="008C1708">
      <w:pPr>
        <w:rPr>
          <w:rFonts w:ascii="Arial" w:hAnsi="Arial" w:cs="Arial"/>
          <w:color w:val="000000" w:themeColor="text1"/>
          <w:sz w:val="24"/>
          <w:szCs w:val="24"/>
        </w:rPr>
      </w:pPr>
    </w:p>
    <w:sectPr w:rsidR="008C1708" w:rsidRPr="002A2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DD"/>
    <w:rsid w:val="002A21D9"/>
    <w:rsid w:val="003178C9"/>
    <w:rsid w:val="004548F6"/>
    <w:rsid w:val="00720F45"/>
    <w:rsid w:val="008C1708"/>
    <w:rsid w:val="00CA63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07F67-28FC-4011-9D5F-E3DEEB1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178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etwinning.net/projects/project/212055" TargetMode="External"/><Relationship Id="rId13" Type="http://schemas.openxmlformats.org/officeDocument/2006/relationships/hyperlink" Target="https://live.etwinning.net/projects/project/233758" TargetMode="External"/><Relationship Id="rId3" Type="http://schemas.openxmlformats.org/officeDocument/2006/relationships/webSettings" Target="webSettings.xml"/><Relationship Id="rId7" Type="http://schemas.openxmlformats.org/officeDocument/2006/relationships/hyperlink" Target="https://live.etwinning.net/projects/project/233758" TargetMode="External"/><Relationship Id="rId12" Type="http://schemas.openxmlformats.org/officeDocument/2006/relationships/hyperlink" Target="https://live.etwinning.net/projects/project/20672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ve.etwinning.net/home" TargetMode="External"/><Relationship Id="rId11" Type="http://schemas.openxmlformats.org/officeDocument/2006/relationships/hyperlink" Target="https://live.etwinning.net/projects/project/219065"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live.etwinning.net/projects/project/219275" TargetMode="External"/><Relationship Id="rId4" Type="http://schemas.openxmlformats.org/officeDocument/2006/relationships/image" Target="media/image1.jpeg"/><Relationship Id="rId9" Type="http://schemas.openxmlformats.org/officeDocument/2006/relationships/hyperlink" Target="https://live.etwinning.net/projects/project/229735" TargetMode="External"/><Relationship Id="rId14" Type="http://schemas.openxmlformats.org/officeDocument/2006/relationships/hyperlink" Target="https://live.etwinning.net/projects/project/20907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435</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Gülizar</dc:creator>
  <cp:keywords/>
  <dc:description/>
  <cp:lastModifiedBy>Gülizar</cp:lastModifiedBy>
  <cp:revision>4</cp:revision>
  <dcterms:created xsi:type="dcterms:W3CDTF">2021-01-22T12:33:00Z</dcterms:created>
  <dcterms:modified xsi:type="dcterms:W3CDTF">2021-01-22T12:57:00Z</dcterms:modified>
</cp:coreProperties>
</file>